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46A2" w14:textId="438973FD" w:rsidR="007F3EC1" w:rsidRDefault="007F3EC1" w:rsidP="00B437ED">
      <w:pPr>
        <w:jc w:val="center"/>
        <w:rPr>
          <w:b/>
        </w:rPr>
      </w:pPr>
      <w:r w:rsidRPr="007F3EC1">
        <w:rPr>
          <w:rFonts w:ascii="Open Sans" w:hAnsi="Open Sans" w:cs="Open Sans"/>
          <w:noProof/>
        </w:rPr>
        <w:drawing>
          <wp:anchor distT="0" distB="0" distL="114300" distR="114300" simplePos="0" relativeHeight="251657728" behindDoc="0" locked="0" layoutInCell="1" allowOverlap="1" wp14:anchorId="1AC2F603" wp14:editId="5D9C0A52">
            <wp:simplePos x="0" y="0"/>
            <wp:positionH relativeFrom="margin">
              <wp:posOffset>1871662</wp:posOffset>
            </wp:positionH>
            <wp:positionV relativeFrom="margin">
              <wp:posOffset>-766445</wp:posOffset>
            </wp:positionV>
            <wp:extent cx="1728470" cy="1721485"/>
            <wp:effectExtent l="0" t="0" r="5080" b="0"/>
            <wp:wrapSquare wrapText="bothSides"/>
            <wp:docPr id="827343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3846" name="Picture 827343846"/>
                    <pic:cNvPicPr/>
                  </pic:nvPicPr>
                  <pic:blipFill>
                    <a:blip r:embed="rId5"/>
                    <a:stretch>
                      <a:fillRect/>
                    </a:stretch>
                  </pic:blipFill>
                  <pic:spPr>
                    <a:xfrm>
                      <a:off x="0" y="0"/>
                      <a:ext cx="1728470" cy="1721485"/>
                    </a:xfrm>
                    <a:prstGeom prst="rect">
                      <a:avLst/>
                    </a:prstGeom>
                  </pic:spPr>
                </pic:pic>
              </a:graphicData>
            </a:graphic>
          </wp:anchor>
        </w:drawing>
      </w:r>
    </w:p>
    <w:p w14:paraId="2C77825E" w14:textId="77777777" w:rsidR="007F3EC1" w:rsidRDefault="007F3EC1" w:rsidP="00B437ED">
      <w:pPr>
        <w:jc w:val="center"/>
        <w:rPr>
          <w:rFonts w:ascii="Open Sans" w:hAnsi="Open Sans" w:cs="Open Sans"/>
          <w:b/>
        </w:rPr>
      </w:pPr>
    </w:p>
    <w:p w14:paraId="15D76580" w14:textId="77777777" w:rsidR="007F3EC1" w:rsidRDefault="007F3EC1" w:rsidP="00B437ED">
      <w:pPr>
        <w:jc w:val="center"/>
        <w:rPr>
          <w:rFonts w:ascii="Open Sans" w:hAnsi="Open Sans" w:cs="Open Sans"/>
          <w:b/>
        </w:rPr>
      </w:pPr>
    </w:p>
    <w:p w14:paraId="3843CDD6" w14:textId="77777777" w:rsidR="007F3EC1" w:rsidRDefault="007F3EC1" w:rsidP="00B437ED">
      <w:pPr>
        <w:jc w:val="center"/>
        <w:rPr>
          <w:rFonts w:ascii="Open Sans" w:hAnsi="Open Sans" w:cs="Open Sans"/>
          <w:b/>
        </w:rPr>
      </w:pPr>
    </w:p>
    <w:p w14:paraId="549DB1C8" w14:textId="77777777" w:rsidR="007F3EC1" w:rsidRDefault="007F3EC1" w:rsidP="00B437ED">
      <w:pPr>
        <w:jc w:val="center"/>
        <w:rPr>
          <w:rFonts w:ascii="Open Sans" w:hAnsi="Open Sans" w:cs="Open Sans"/>
          <w:b/>
        </w:rPr>
      </w:pPr>
    </w:p>
    <w:p w14:paraId="6A2E8838" w14:textId="60F8CAD0" w:rsidR="007F3EC1" w:rsidRDefault="00B437ED" w:rsidP="007F3EC1">
      <w:pPr>
        <w:jc w:val="center"/>
        <w:rPr>
          <w:rFonts w:ascii="Open Sans" w:hAnsi="Open Sans" w:cs="Open Sans"/>
          <w:b/>
        </w:rPr>
      </w:pPr>
      <w:r w:rsidRPr="007F3EC1">
        <w:rPr>
          <w:rFonts w:ascii="Open Sans" w:hAnsi="Open Sans" w:cs="Open Sans"/>
          <w:b/>
        </w:rPr>
        <w:t>Welsh Quilting Workshop</w:t>
      </w:r>
    </w:p>
    <w:p w14:paraId="4BE1745F" w14:textId="77777777" w:rsidR="007F3EC1" w:rsidRDefault="00B437ED" w:rsidP="007F3EC1">
      <w:pPr>
        <w:jc w:val="center"/>
        <w:rPr>
          <w:rFonts w:ascii="Open Sans" w:hAnsi="Open Sans" w:cs="Open Sans"/>
        </w:rPr>
      </w:pPr>
      <w:r w:rsidRPr="007F3EC1">
        <w:rPr>
          <w:rFonts w:ascii="Open Sans" w:hAnsi="Open Sans" w:cs="Open Sans"/>
        </w:rPr>
        <w:t>With</w:t>
      </w:r>
    </w:p>
    <w:p w14:paraId="55E13A97" w14:textId="162CB326" w:rsidR="00B437ED" w:rsidRPr="007F3EC1" w:rsidRDefault="00B437ED" w:rsidP="007F3EC1">
      <w:pPr>
        <w:jc w:val="center"/>
        <w:rPr>
          <w:rFonts w:ascii="Open Sans" w:hAnsi="Open Sans" w:cs="Open Sans"/>
          <w:b/>
        </w:rPr>
      </w:pPr>
      <w:r w:rsidRPr="007F3EC1">
        <w:rPr>
          <w:rFonts w:ascii="Open Sans" w:hAnsi="Open Sans" w:cs="Open Sans"/>
        </w:rPr>
        <w:t>Tia Curtis</w:t>
      </w:r>
    </w:p>
    <w:p w14:paraId="3F27A11A" w14:textId="77777777" w:rsidR="007F3EC1" w:rsidRPr="007F3EC1" w:rsidRDefault="007F3EC1" w:rsidP="00B437ED">
      <w:pPr>
        <w:rPr>
          <w:rFonts w:ascii="Open Sans" w:hAnsi="Open Sans" w:cs="Open Sans"/>
        </w:rPr>
      </w:pPr>
    </w:p>
    <w:p w14:paraId="39B2191A" w14:textId="096D3F72" w:rsidR="00B437ED" w:rsidRPr="007F3EC1" w:rsidRDefault="00B437ED" w:rsidP="00B437ED">
      <w:pPr>
        <w:rPr>
          <w:rFonts w:ascii="Open Sans" w:hAnsi="Open Sans" w:cs="Open Sans"/>
        </w:rPr>
      </w:pPr>
      <w:r w:rsidRPr="007F3EC1">
        <w:rPr>
          <w:rFonts w:ascii="Open Sans" w:hAnsi="Open Sans" w:cs="Open Sans"/>
        </w:rPr>
        <w:t>Join Tia Curtis as she makes intricate, glorious Welsh Style quilting as easy as pie. Tia Curtis will give you a little history on the most beautiful and passionate of all the quilting styles and break down the designs into simple steps for you to elevate any border into an instant show stopper.  She will also show how to work in some fabulous medallions. You will learn to mark your quilt with minimal lines and incorporate some of the best quilting rulers to quilt the bones of several border styles then fill them in with the best Welsh designs. While the quilting looks complicated it is just a matter of taking the proper steps and knowing a couple tricks. These skills can be used on the long arm or on the domestic machine. If you are a hand quilter, the same techniques will work for you as well.</w:t>
      </w:r>
    </w:p>
    <w:p w14:paraId="0079BC89" w14:textId="77777777" w:rsidR="00B437ED" w:rsidRPr="007F3EC1" w:rsidRDefault="00B437ED" w:rsidP="00B437ED">
      <w:pPr>
        <w:rPr>
          <w:rFonts w:ascii="Open Sans" w:hAnsi="Open Sans" w:cs="Open Sans"/>
        </w:rPr>
      </w:pPr>
    </w:p>
    <w:p w14:paraId="59428F30" w14:textId="77777777" w:rsidR="00B437ED" w:rsidRPr="007F3EC1" w:rsidRDefault="00B437ED" w:rsidP="00B437ED">
      <w:pPr>
        <w:rPr>
          <w:rFonts w:ascii="Open Sans" w:hAnsi="Open Sans" w:cs="Open Sans"/>
        </w:rPr>
      </w:pPr>
      <w:r w:rsidRPr="007F3EC1">
        <w:rPr>
          <w:rFonts w:ascii="Open Sans" w:hAnsi="Open Sans" w:cs="Open Sans"/>
        </w:rPr>
        <w:t>Supplies</w:t>
      </w:r>
      <w:r w:rsidR="000929BC" w:rsidRPr="007F3EC1">
        <w:rPr>
          <w:rFonts w:ascii="Open Sans" w:hAnsi="Open Sans" w:cs="Open Sans"/>
        </w:rPr>
        <w:t>:</w:t>
      </w:r>
    </w:p>
    <w:p w14:paraId="697BFFD9" w14:textId="77777777" w:rsidR="000929BC" w:rsidRPr="007F3EC1" w:rsidRDefault="000929BC" w:rsidP="00B437ED">
      <w:pPr>
        <w:rPr>
          <w:rFonts w:ascii="Open Sans" w:hAnsi="Open Sans" w:cs="Open Sans"/>
        </w:rPr>
      </w:pPr>
    </w:p>
    <w:p w14:paraId="55132436" w14:textId="744DE275" w:rsidR="000929BC" w:rsidRPr="007F3EC1" w:rsidRDefault="000F26AF" w:rsidP="000929BC">
      <w:pPr>
        <w:pStyle w:val="ListParagraph"/>
        <w:numPr>
          <w:ilvl w:val="0"/>
          <w:numId w:val="1"/>
        </w:numPr>
        <w:rPr>
          <w:rFonts w:ascii="Open Sans" w:hAnsi="Open Sans" w:cs="Open Sans"/>
        </w:rPr>
      </w:pPr>
      <w:r w:rsidRPr="007F3EC1">
        <w:rPr>
          <w:rFonts w:ascii="Open Sans" w:hAnsi="Open Sans" w:cs="Open Sans"/>
        </w:rPr>
        <w:t xml:space="preserve">Two </w:t>
      </w:r>
      <w:r w:rsidR="00107690" w:rsidRPr="007F3EC1">
        <w:rPr>
          <w:rFonts w:ascii="Open Sans" w:hAnsi="Open Sans" w:cs="Open Sans"/>
        </w:rPr>
        <w:t>20-inch</w:t>
      </w:r>
      <w:r w:rsidR="000929BC" w:rsidRPr="007F3EC1">
        <w:rPr>
          <w:rFonts w:ascii="Open Sans" w:hAnsi="Open Sans" w:cs="Open Sans"/>
        </w:rPr>
        <w:t xml:space="preserve"> square</w:t>
      </w:r>
      <w:r w:rsidRPr="007F3EC1">
        <w:rPr>
          <w:rFonts w:ascii="Open Sans" w:hAnsi="Open Sans" w:cs="Open Sans"/>
        </w:rPr>
        <w:t>s</w:t>
      </w:r>
      <w:r w:rsidR="000929BC" w:rsidRPr="007F3EC1">
        <w:rPr>
          <w:rFonts w:ascii="Open Sans" w:hAnsi="Open Sans" w:cs="Open Sans"/>
        </w:rPr>
        <w:t xml:space="preserve"> </w:t>
      </w:r>
      <w:r w:rsidRPr="007F3EC1">
        <w:rPr>
          <w:rFonts w:ascii="Open Sans" w:hAnsi="Open Sans" w:cs="Open Sans"/>
        </w:rPr>
        <w:t xml:space="preserve">of </w:t>
      </w:r>
      <w:r w:rsidR="00107690" w:rsidRPr="007F3EC1">
        <w:rPr>
          <w:rFonts w:ascii="Open Sans" w:hAnsi="Open Sans" w:cs="Open Sans"/>
        </w:rPr>
        <w:t>fabric (</w:t>
      </w:r>
      <w:r w:rsidR="000929BC" w:rsidRPr="007F3EC1">
        <w:rPr>
          <w:rFonts w:ascii="Open Sans" w:hAnsi="Open Sans" w:cs="Open Sans"/>
        </w:rPr>
        <w:t>I recommend a solid so you can work on your design and stitches. Prints can be busy and the results of your work will not be as strong)</w:t>
      </w:r>
    </w:p>
    <w:p w14:paraId="5A611989" w14:textId="5E60B55F" w:rsidR="000929BC" w:rsidRPr="007F3EC1" w:rsidRDefault="000929BC" w:rsidP="000929BC">
      <w:pPr>
        <w:pStyle w:val="ListParagraph"/>
        <w:numPr>
          <w:ilvl w:val="0"/>
          <w:numId w:val="1"/>
        </w:numPr>
        <w:rPr>
          <w:rFonts w:ascii="Open Sans" w:hAnsi="Open Sans" w:cs="Open Sans"/>
        </w:rPr>
      </w:pPr>
      <w:r w:rsidRPr="007F3EC1">
        <w:rPr>
          <w:rFonts w:ascii="Open Sans" w:hAnsi="Open Sans" w:cs="Open Sans"/>
        </w:rPr>
        <w:t xml:space="preserve">Batting and </w:t>
      </w:r>
      <w:r w:rsidR="000F26AF" w:rsidRPr="007F3EC1">
        <w:rPr>
          <w:rFonts w:ascii="Open Sans" w:hAnsi="Open Sans" w:cs="Open Sans"/>
        </w:rPr>
        <w:t xml:space="preserve">backing for the </w:t>
      </w:r>
      <w:r w:rsidR="00107690" w:rsidRPr="007F3EC1">
        <w:rPr>
          <w:rFonts w:ascii="Open Sans" w:hAnsi="Open Sans" w:cs="Open Sans"/>
        </w:rPr>
        <w:t>20-inch</w:t>
      </w:r>
      <w:r w:rsidR="000F26AF" w:rsidRPr="007F3EC1">
        <w:rPr>
          <w:rFonts w:ascii="Open Sans" w:hAnsi="Open Sans" w:cs="Open Sans"/>
        </w:rPr>
        <w:t xml:space="preserve"> squares</w:t>
      </w:r>
      <w:r w:rsidR="00107690" w:rsidRPr="007F3EC1">
        <w:rPr>
          <w:rFonts w:ascii="Open Sans" w:hAnsi="Open Sans" w:cs="Open Sans"/>
        </w:rPr>
        <w:t>. (I love wool batting for this technique).</w:t>
      </w:r>
    </w:p>
    <w:p w14:paraId="5A1D8884" w14:textId="6AD81C7B" w:rsidR="000929BC" w:rsidRPr="007F3EC1" w:rsidRDefault="00107690" w:rsidP="000929BC">
      <w:pPr>
        <w:pStyle w:val="ListParagraph"/>
        <w:numPr>
          <w:ilvl w:val="0"/>
          <w:numId w:val="1"/>
        </w:numPr>
        <w:rPr>
          <w:rFonts w:ascii="Open Sans" w:hAnsi="Open Sans" w:cs="Open Sans"/>
        </w:rPr>
      </w:pPr>
      <w:r w:rsidRPr="007F3EC1">
        <w:rPr>
          <w:rFonts w:ascii="Open Sans" w:hAnsi="Open Sans" w:cs="Open Sans"/>
        </w:rPr>
        <w:t>24-inch</w:t>
      </w:r>
      <w:r w:rsidR="000929BC" w:rsidRPr="007F3EC1">
        <w:rPr>
          <w:rFonts w:ascii="Open Sans" w:hAnsi="Open Sans" w:cs="Open Sans"/>
        </w:rPr>
        <w:t xml:space="preserve"> x </w:t>
      </w:r>
      <w:r w:rsidRPr="007F3EC1">
        <w:rPr>
          <w:rFonts w:ascii="Open Sans" w:hAnsi="Open Sans" w:cs="Open Sans"/>
        </w:rPr>
        <w:t>6-inch</w:t>
      </w:r>
      <w:r w:rsidR="000929BC" w:rsidRPr="007F3EC1">
        <w:rPr>
          <w:rFonts w:ascii="Open Sans" w:hAnsi="Open Sans" w:cs="Open Sans"/>
        </w:rPr>
        <w:t xml:space="preserve"> quilting ruler</w:t>
      </w:r>
    </w:p>
    <w:p w14:paraId="3A0B116F" w14:textId="56705D10" w:rsidR="000929BC" w:rsidRPr="007F3EC1" w:rsidRDefault="000418D1" w:rsidP="000929BC">
      <w:pPr>
        <w:pStyle w:val="ListParagraph"/>
        <w:numPr>
          <w:ilvl w:val="0"/>
          <w:numId w:val="1"/>
        </w:numPr>
        <w:rPr>
          <w:rFonts w:ascii="Open Sans" w:hAnsi="Open Sans" w:cs="Open Sans"/>
        </w:rPr>
      </w:pPr>
      <w:r w:rsidRPr="007F3EC1">
        <w:rPr>
          <w:rFonts w:ascii="Open Sans" w:hAnsi="Open Sans" w:cs="Open Sans"/>
        </w:rPr>
        <w:t>**</w:t>
      </w:r>
      <w:r w:rsidR="000929BC" w:rsidRPr="007F3EC1">
        <w:rPr>
          <w:rFonts w:ascii="Open Sans" w:hAnsi="Open Sans" w:cs="Open Sans"/>
        </w:rPr>
        <w:t>Circle templates</w:t>
      </w:r>
      <w:r w:rsidR="002D48A8" w:rsidRPr="007F3EC1">
        <w:rPr>
          <w:rFonts w:ascii="Open Sans" w:hAnsi="Open Sans" w:cs="Open Sans"/>
        </w:rPr>
        <w:t xml:space="preserve">. (There are many acrylic circle </w:t>
      </w:r>
      <w:proofErr w:type="gramStart"/>
      <w:r w:rsidR="002D48A8" w:rsidRPr="007F3EC1">
        <w:rPr>
          <w:rFonts w:ascii="Open Sans" w:hAnsi="Open Sans" w:cs="Open Sans"/>
        </w:rPr>
        <w:t>ruler</w:t>
      </w:r>
      <w:proofErr w:type="gramEnd"/>
      <w:r w:rsidR="002D48A8" w:rsidRPr="007F3EC1">
        <w:rPr>
          <w:rFonts w:ascii="Open Sans" w:hAnsi="Open Sans" w:cs="Open Sans"/>
        </w:rPr>
        <w:t xml:space="preserve"> sets available for marking your quilt. Any will do or you can borrow one of mine</w:t>
      </w:r>
      <w:r w:rsidR="003E5CD3" w:rsidRPr="007F3EC1">
        <w:rPr>
          <w:rFonts w:ascii="Open Sans" w:hAnsi="Open Sans" w:cs="Open Sans"/>
        </w:rPr>
        <w:t>.</w:t>
      </w:r>
      <w:r w:rsidR="000F26AF" w:rsidRPr="007F3EC1">
        <w:rPr>
          <w:rFonts w:ascii="Open Sans" w:hAnsi="Open Sans" w:cs="Open Sans"/>
        </w:rPr>
        <w:t xml:space="preserve"> You can also make your own templates with a cardboard from a cereal box, so it that is how you want to do it bring a large cereal box and scissors to cut it.</w:t>
      </w:r>
      <w:r w:rsidR="00CF2BFE" w:rsidRPr="007F3EC1">
        <w:rPr>
          <w:rFonts w:ascii="Open Sans" w:hAnsi="Open Sans" w:cs="Open Sans"/>
        </w:rPr>
        <w:t>)</w:t>
      </w:r>
    </w:p>
    <w:p w14:paraId="55A8B53A" w14:textId="10B80C74" w:rsidR="000929BC" w:rsidRPr="007F3EC1" w:rsidRDefault="000929BC" w:rsidP="000929BC">
      <w:pPr>
        <w:pStyle w:val="ListParagraph"/>
        <w:numPr>
          <w:ilvl w:val="0"/>
          <w:numId w:val="1"/>
        </w:numPr>
        <w:rPr>
          <w:rFonts w:ascii="Open Sans" w:hAnsi="Open Sans" w:cs="Open Sans"/>
        </w:rPr>
      </w:pPr>
      <w:r w:rsidRPr="007F3EC1">
        <w:rPr>
          <w:rFonts w:ascii="Open Sans" w:hAnsi="Open Sans" w:cs="Open Sans"/>
        </w:rPr>
        <w:t xml:space="preserve">Fabric marking pen </w:t>
      </w:r>
      <w:r w:rsidR="000F26AF" w:rsidRPr="007F3EC1">
        <w:rPr>
          <w:rFonts w:ascii="Open Sans" w:hAnsi="Open Sans" w:cs="Open Sans"/>
        </w:rPr>
        <w:t>(Clover</w:t>
      </w:r>
      <w:r w:rsidR="002D48A8" w:rsidRPr="007F3EC1">
        <w:rPr>
          <w:rFonts w:ascii="Open Sans" w:hAnsi="Open Sans" w:cs="Open Sans"/>
        </w:rPr>
        <w:t xml:space="preserve">, or </w:t>
      </w:r>
      <w:proofErr w:type="spellStart"/>
      <w:r w:rsidR="002D48A8" w:rsidRPr="007F3EC1">
        <w:rPr>
          <w:rFonts w:ascii="Open Sans" w:hAnsi="Open Sans" w:cs="Open Sans"/>
        </w:rPr>
        <w:t>Sewline</w:t>
      </w:r>
      <w:proofErr w:type="spellEnd"/>
      <w:r w:rsidRPr="007F3EC1">
        <w:rPr>
          <w:rFonts w:ascii="Open Sans" w:hAnsi="Open Sans" w:cs="Open Sans"/>
        </w:rPr>
        <w:t xml:space="preserve"> blue water erasable pen</w:t>
      </w:r>
      <w:r w:rsidR="002D48A8" w:rsidRPr="007F3EC1">
        <w:rPr>
          <w:rFonts w:ascii="Open Sans" w:hAnsi="Open Sans" w:cs="Open Sans"/>
        </w:rPr>
        <w:t xml:space="preserve"> or white chalk of your fabric is dark</w:t>
      </w:r>
      <w:r w:rsidRPr="007F3EC1">
        <w:rPr>
          <w:rFonts w:ascii="Open Sans" w:hAnsi="Open Sans" w:cs="Open Sans"/>
        </w:rPr>
        <w:t>)</w:t>
      </w:r>
    </w:p>
    <w:p w14:paraId="7FC28039" w14:textId="032DFD0B" w:rsidR="00107690" w:rsidRPr="007F3EC1" w:rsidRDefault="00107690" w:rsidP="000929BC">
      <w:pPr>
        <w:pStyle w:val="ListParagraph"/>
        <w:numPr>
          <w:ilvl w:val="0"/>
          <w:numId w:val="1"/>
        </w:numPr>
        <w:rPr>
          <w:rFonts w:ascii="Open Sans" w:hAnsi="Open Sans" w:cs="Open Sans"/>
        </w:rPr>
      </w:pPr>
      <w:r w:rsidRPr="007F3EC1">
        <w:rPr>
          <w:rFonts w:ascii="Open Sans" w:hAnsi="Open Sans" w:cs="Open Sans"/>
        </w:rPr>
        <w:t>Safety pins or basting spray</w:t>
      </w:r>
    </w:p>
    <w:p w14:paraId="443D4D1C" w14:textId="77777777" w:rsidR="000929BC" w:rsidRPr="007F3EC1" w:rsidRDefault="000929BC" w:rsidP="000929BC">
      <w:pPr>
        <w:pStyle w:val="ListParagraph"/>
        <w:numPr>
          <w:ilvl w:val="0"/>
          <w:numId w:val="1"/>
        </w:numPr>
        <w:rPr>
          <w:rFonts w:ascii="Open Sans" w:hAnsi="Open Sans" w:cs="Open Sans"/>
        </w:rPr>
      </w:pPr>
      <w:r w:rsidRPr="007F3EC1">
        <w:rPr>
          <w:rFonts w:ascii="Open Sans" w:hAnsi="Open Sans" w:cs="Open Sans"/>
        </w:rPr>
        <w:t>Pencil and Sketchbook</w:t>
      </w:r>
    </w:p>
    <w:p w14:paraId="7EC3F93E" w14:textId="28B291C7" w:rsidR="000929BC" w:rsidRPr="007F3EC1" w:rsidRDefault="000929BC" w:rsidP="000929BC">
      <w:pPr>
        <w:pStyle w:val="ListParagraph"/>
        <w:numPr>
          <w:ilvl w:val="0"/>
          <w:numId w:val="1"/>
        </w:numPr>
        <w:rPr>
          <w:rFonts w:ascii="Open Sans" w:hAnsi="Open Sans" w:cs="Open Sans"/>
        </w:rPr>
      </w:pPr>
      <w:r w:rsidRPr="007F3EC1">
        <w:rPr>
          <w:rFonts w:ascii="Open Sans" w:hAnsi="Open Sans" w:cs="Open Sans"/>
        </w:rPr>
        <w:lastRenderedPageBreak/>
        <w:t>Sewing machine in good working order with walking foot and free motion foot</w:t>
      </w:r>
      <w:r w:rsidR="002D48A8" w:rsidRPr="007F3EC1">
        <w:rPr>
          <w:rFonts w:ascii="Open Sans" w:hAnsi="Open Sans" w:cs="Open Sans"/>
        </w:rPr>
        <w:t>. If you have a ruler foot for your machine you can use that as well.</w:t>
      </w:r>
    </w:p>
    <w:p w14:paraId="3F3DCA11" w14:textId="77777777" w:rsidR="000929BC" w:rsidRPr="007F3EC1" w:rsidRDefault="000929BC" w:rsidP="000929BC">
      <w:pPr>
        <w:pStyle w:val="ListParagraph"/>
        <w:numPr>
          <w:ilvl w:val="0"/>
          <w:numId w:val="1"/>
        </w:numPr>
        <w:rPr>
          <w:rFonts w:ascii="Open Sans" w:hAnsi="Open Sans" w:cs="Open Sans"/>
        </w:rPr>
      </w:pPr>
      <w:r w:rsidRPr="007F3EC1">
        <w:rPr>
          <w:rFonts w:ascii="Open Sans" w:hAnsi="Open Sans" w:cs="Open Sans"/>
        </w:rPr>
        <w:t>Thread of your choice</w:t>
      </w:r>
    </w:p>
    <w:p w14:paraId="407DC278" w14:textId="302F8D28" w:rsidR="00B11AA4" w:rsidRPr="007F3EC1" w:rsidRDefault="00B11AA4" w:rsidP="00B11AA4">
      <w:pPr>
        <w:rPr>
          <w:rFonts w:ascii="Open Sans" w:hAnsi="Open Sans" w:cs="Open Sans"/>
        </w:rPr>
      </w:pPr>
    </w:p>
    <w:p w14:paraId="339A5CB2" w14:textId="12342D43" w:rsidR="00B11AA4" w:rsidRPr="007F3EC1" w:rsidRDefault="00B11AA4" w:rsidP="00B11AA4">
      <w:pPr>
        <w:rPr>
          <w:rFonts w:ascii="Open Sans" w:hAnsi="Open Sans" w:cs="Open Sans"/>
        </w:rPr>
      </w:pPr>
    </w:p>
    <w:p w14:paraId="43E2F01B" w14:textId="639C2FDC" w:rsidR="00B11AA4" w:rsidRPr="007F3EC1" w:rsidRDefault="00B11AA4" w:rsidP="00B11AA4">
      <w:pPr>
        <w:rPr>
          <w:rFonts w:ascii="Open Sans" w:hAnsi="Open Sans" w:cs="Open Sans"/>
        </w:rPr>
      </w:pPr>
      <w:r w:rsidRPr="007F3EC1">
        <w:rPr>
          <w:rFonts w:ascii="Open Sans" w:hAnsi="Open Sans" w:cs="Open Sans"/>
        </w:rPr>
        <w:t>*Please bring $</w:t>
      </w:r>
      <w:r w:rsidR="007F3EC1" w:rsidRPr="007F3EC1">
        <w:rPr>
          <w:rFonts w:ascii="Open Sans" w:hAnsi="Open Sans" w:cs="Open Sans"/>
        </w:rPr>
        <w:t>5</w:t>
      </w:r>
      <w:r w:rsidRPr="007F3EC1">
        <w:rPr>
          <w:rFonts w:ascii="Open Sans" w:hAnsi="Open Sans" w:cs="Open Sans"/>
        </w:rPr>
        <w:t xml:space="preserve"> for workbook handout</w:t>
      </w:r>
    </w:p>
    <w:p w14:paraId="742214AC" w14:textId="3BCEF048" w:rsidR="000929BC" w:rsidRPr="007F3EC1" w:rsidRDefault="000418D1" w:rsidP="000929BC">
      <w:pPr>
        <w:rPr>
          <w:rFonts w:ascii="Open Sans" w:hAnsi="Open Sans" w:cs="Open Sans"/>
        </w:rPr>
      </w:pPr>
      <w:r w:rsidRPr="007F3EC1">
        <w:rPr>
          <w:rFonts w:ascii="Open Sans" w:hAnsi="Open Sans" w:cs="Open Sans"/>
        </w:rPr>
        <w:t xml:space="preserve">** I will have half Circle Acrylic rulers available for purchase </w:t>
      </w:r>
      <w:r w:rsidR="002D48A8" w:rsidRPr="007F3EC1">
        <w:rPr>
          <w:rFonts w:ascii="Open Sans" w:hAnsi="Open Sans" w:cs="Open Sans"/>
        </w:rPr>
        <w:t xml:space="preserve">($40 for a set of 6 nested Half Circle rulers) </w:t>
      </w:r>
      <w:r w:rsidRPr="007F3EC1">
        <w:rPr>
          <w:rFonts w:ascii="Open Sans" w:hAnsi="Open Sans" w:cs="Open Sans"/>
        </w:rPr>
        <w:t>as well as a set of my own for use in class</w:t>
      </w:r>
    </w:p>
    <w:p w14:paraId="0CE4CF5A" w14:textId="40F37754" w:rsidR="00107690" w:rsidRPr="007F3EC1" w:rsidRDefault="00107690" w:rsidP="000929BC">
      <w:pPr>
        <w:rPr>
          <w:rFonts w:ascii="Open Sans" w:hAnsi="Open Sans" w:cs="Open Sans"/>
        </w:rPr>
      </w:pPr>
    </w:p>
    <w:p w14:paraId="57359DDE" w14:textId="0067564F" w:rsidR="00107690" w:rsidRPr="007F3EC1" w:rsidRDefault="00107690" w:rsidP="000929BC">
      <w:pPr>
        <w:rPr>
          <w:rFonts w:ascii="Open Sans" w:hAnsi="Open Sans" w:cs="Open Sans"/>
        </w:rPr>
      </w:pPr>
      <w:r w:rsidRPr="007F3EC1">
        <w:rPr>
          <w:rFonts w:ascii="Open Sans" w:hAnsi="Open Sans" w:cs="Open Sans"/>
        </w:rPr>
        <w:t xml:space="preserve">If you have any questions prior to class please email me at </w:t>
      </w:r>
      <w:hyperlink r:id="rId6" w:history="1">
        <w:r w:rsidRPr="007F3EC1">
          <w:rPr>
            <w:rStyle w:val="Hyperlink"/>
            <w:rFonts w:ascii="Open Sans" w:hAnsi="Open Sans" w:cs="Open Sans"/>
          </w:rPr>
          <w:t>tia@tiacurtisquilts.com</w:t>
        </w:r>
      </w:hyperlink>
    </w:p>
    <w:p w14:paraId="2D5D408D" w14:textId="2303FF67" w:rsidR="00107690" w:rsidRPr="007F3EC1" w:rsidRDefault="00107690" w:rsidP="000929BC">
      <w:pPr>
        <w:rPr>
          <w:rFonts w:ascii="Open Sans" w:hAnsi="Open Sans" w:cs="Open Sans"/>
        </w:rPr>
      </w:pPr>
    </w:p>
    <w:p w14:paraId="6B69DD1F" w14:textId="4AB6E88D" w:rsidR="00107690" w:rsidRPr="007F3EC1" w:rsidRDefault="00107690" w:rsidP="000929BC">
      <w:pPr>
        <w:rPr>
          <w:rFonts w:ascii="Open Sans" w:hAnsi="Open Sans" w:cs="Open Sans"/>
        </w:rPr>
      </w:pPr>
      <w:r w:rsidRPr="007F3EC1">
        <w:rPr>
          <w:rFonts w:ascii="Open Sans" w:hAnsi="Open Sans" w:cs="Open Sans"/>
        </w:rPr>
        <w:t>www.tiacurtisquilts.com</w:t>
      </w:r>
    </w:p>
    <w:p w14:paraId="5A7FF4A8" w14:textId="77777777" w:rsidR="00B437ED" w:rsidRPr="007F3EC1" w:rsidRDefault="00B437ED" w:rsidP="00B437ED">
      <w:pPr>
        <w:rPr>
          <w:rFonts w:ascii="Open Sans" w:hAnsi="Open Sans" w:cs="Open Sans"/>
        </w:rPr>
      </w:pPr>
    </w:p>
    <w:p w14:paraId="79D9B9B4" w14:textId="77777777" w:rsidR="00FF5EC8" w:rsidRPr="007F3EC1" w:rsidRDefault="00FF5EC8">
      <w:pPr>
        <w:rPr>
          <w:rFonts w:ascii="Open Sans" w:hAnsi="Open Sans" w:cs="Open Sans"/>
        </w:rPr>
      </w:pPr>
    </w:p>
    <w:sectPr w:rsidR="00FF5EC8" w:rsidRPr="007F3EC1" w:rsidSect="00B0381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0E3DD8"/>
    <w:multiLevelType w:val="hybridMultilevel"/>
    <w:tmpl w:val="6C98913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3634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ED"/>
    <w:rsid w:val="000418D1"/>
    <w:rsid w:val="000929BC"/>
    <w:rsid w:val="000F26AF"/>
    <w:rsid w:val="00107690"/>
    <w:rsid w:val="0019661D"/>
    <w:rsid w:val="002D48A8"/>
    <w:rsid w:val="003E5CD3"/>
    <w:rsid w:val="007F3EC1"/>
    <w:rsid w:val="00853CFF"/>
    <w:rsid w:val="009C15A7"/>
    <w:rsid w:val="00B03812"/>
    <w:rsid w:val="00B11AA4"/>
    <w:rsid w:val="00B437ED"/>
    <w:rsid w:val="00C12243"/>
    <w:rsid w:val="00CC7B19"/>
    <w:rsid w:val="00CF2BFE"/>
    <w:rsid w:val="00FF5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B93F50"/>
  <w14:defaultImageDpi w14:val="300"/>
  <w15:docId w15:val="{0C1AAC0D-6666-4429-9FA7-E6D45CFDE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7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9BC"/>
    <w:pPr>
      <w:ind w:left="720"/>
      <w:contextualSpacing/>
    </w:pPr>
  </w:style>
  <w:style w:type="character" w:styleId="Hyperlink">
    <w:name w:val="Hyperlink"/>
    <w:basedOn w:val="DefaultParagraphFont"/>
    <w:uiPriority w:val="99"/>
    <w:unhideWhenUsed/>
    <w:rsid w:val="00107690"/>
    <w:rPr>
      <w:color w:val="0000FF" w:themeColor="hyperlink"/>
      <w:u w:val="single"/>
    </w:rPr>
  </w:style>
  <w:style w:type="character" w:styleId="UnresolvedMention">
    <w:name w:val="Unresolved Mention"/>
    <w:basedOn w:val="DefaultParagraphFont"/>
    <w:uiPriority w:val="99"/>
    <w:semiHidden/>
    <w:unhideWhenUsed/>
    <w:rsid w:val="00107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ia@tiacurtisquilts.com"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Curtis</dc:creator>
  <cp:keywords/>
  <dc:description/>
  <cp:lastModifiedBy>Linda Schoemaker</cp:lastModifiedBy>
  <cp:revision>2</cp:revision>
  <dcterms:created xsi:type="dcterms:W3CDTF">2024-02-13T17:21:00Z</dcterms:created>
  <dcterms:modified xsi:type="dcterms:W3CDTF">2024-02-13T17:21:00Z</dcterms:modified>
</cp:coreProperties>
</file>